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5B8" w:rsidRPr="002555B8" w:rsidRDefault="002555B8" w:rsidP="002555B8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</w:rPr>
      </w:pPr>
      <w:r w:rsidRPr="002555B8">
        <w:rPr>
          <w:rFonts w:ascii="Times New Roman" w:hAnsi="Times New Roman" w:cs="Times New Roman"/>
          <w:b/>
        </w:rPr>
        <w:t xml:space="preserve">Приложение №1 </w:t>
      </w:r>
    </w:p>
    <w:p w:rsidR="002555B8" w:rsidRDefault="002555B8" w:rsidP="002555B8">
      <w:pPr>
        <w:keepNext/>
        <w:keepLines/>
        <w:spacing w:after="480"/>
        <w:ind w:right="-314"/>
        <w:jc w:val="right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2555B8">
        <w:rPr>
          <w:rFonts w:ascii="Times New Roman" w:hAnsi="Times New Roman" w:cs="Times New Roman"/>
          <w:b/>
        </w:rPr>
        <w:t>к спецификации № 1 к договору №____________ от ______2015г.</w:t>
      </w:r>
    </w:p>
    <w:p w:rsidR="00F85F3D" w:rsidRPr="00B073B0" w:rsidRDefault="00F85F3D" w:rsidP="00F85F3D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F85F3D" w:rsidRPr="00B073B0" w:rsidRDefault="00F85F3D" w:rsidP="00F85F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="005827A4" w:rsidRPr="005827A4">
        <w:rPr>
          <w:rFonts w:ascii="Times New Roman" w:hAnsi="Times New Roman" w:cs="Times New Roman"/>
          <w:sz w:val="28"/>
          <w:szCs w:val="28"/>
          <w:lang w:eastAsia="ar-SA"/>
        </w:rPr>
        <w:t>Поставка профессиональной косметики «</w:t>
      </w:r>
      <w:proofErr w:type="spellStart"/>
      <w:r w:rsidR="005827A4" w:rsidRPr="005827A4">
        <w:rPr>
          <w:rFonts w:ascii="Times New Roman" w:hAnsi="Times New Roman" w:cs="Times New Roman"/>
          <w:sz w:val="28"/>
          <w:szCs w:val="28"/>
          <w:lang w:eastAsia="ar-SA"/>
        </w:rPr>
        <w:t>Holy</w:t>
      </w:r>
      <w:proofErr w:type="spellEnd"/>
      <w:r w:rsidR="005827A4" w:rsidRPr="005827A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827A4" w:rsidRPr="005827A4">
        <w:rPr>
          <w:rFonts w:ascii="Times New Roman" w:hAnsi="Times New Roman" w:cs="Times New Roman"/>
          <w:sz w:val="28"/>
          <w:szCs w:val="28"/>
          <w:lang w:eastAsia="ar-SA"/>
        </w:rPr>
        <w:t>Land</w:t>
      </w:r>
      <w:proofErr w:type="spellEnd"/>
      <w:r w:rsidR="005827A4" w:rsidRPr="005827A4">
        <w:rPr>
          <w:rFonts w:ascii="Times New Roman" w:hAnsi="Times New Roman" w:cs="Times New Roman"/>
          <w:sz w:val="28"/>
          <w:szCs w:val="28"/>
          <w:lang w:eastAsia="ar-SA"/>
        </w:rPr>
        <w:t>» для нужд косметолог</w:t>
      </w:r>
      <w:proofErr w:type="gramStart"/>
      <w:r w:rsidR="005827A4" w:rsidRPr="005827A4">
        <w:rPr>
          <w:rFonts w:ascii="Times New Roman" w:hAnsi="Times New Roman" w:cs="Times New Roman"/>
          <w:sz w:val="28"/>
          <w:szCs w:val="28"/>
          <w:lang w:eastAsia="ar-SA"/>
        </w:rPr>
        <w:t>ии ООО</w:t>
      </w:r>
      <w:proofErr w:type="gramEnd"/>
      <w:r w:rsidR="005827A4" w:rsidRPr="005827A4">
        <w:rPr>
          <w:rFonts w:ascii="Times New Roman" w:hAnsi="Times New Roman" w:cs="Times New Roman"/>
          <w:sz w:val="28"/>
          <w:szCs w:val="28"/>
          <w:lang w:eastAsia="ar-SA"/>
        </w:rPr>
        <w:t xml:space="preserve"> «</w:t>
      </w:r>
      <w:proofErr w:type="spellStart"/>
      <w:r w:rsidR="005827A4" w:rsidRPr="005827A4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="005827A4" w:rsidRPr="005827A4">
        <w:rPr>
          <w:rFonts w:ascii="Times New Roman" w:hAnsi="Times New Roman" w:cs="Times New Roman"/>
          <w:sz w:val="28"/>
          <w:szCs w:val="28"/>
          <w:lang w:eastAsia="ar-SA"/>
        </w:rPr>
        <w:t>»</w:t>
      </w:r>
      <w:bookmarkStart w:id="0" w:name="_GoBack"/>
      <w:bookmarkEnd w:id="0"/>
    </w:p>
    <w:p w:rsidR="002555B8" w:rsidRDefault="002555B8" w:rsidP="00F85F3D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eastAsiaTheme="minorHAnsi" w:hAnsi="Times New Roman" w:cstheme="minorBidi"/>
          <w:b/>
          <w:sz w:val="24"/>
          <w:szCs w:val="24"/>
        </w:rPr>
      </w:pPr>
    </w:p>
    <w:tbl>
      <w:tblPr>
        <w:tblW w:w="15836" w:type="dxa"/>
        <w:tblInd w:w="-459" w:type="dxa"/>
        <w:tblLook w:val="04A0" w:firstRow="1" w:lastRow="0" w:firstColumn="1" w:lastColumn="0" w:noHBand="0" w:noVBand="1"/>
      </w:tblPr>
      <w:tblGrid>
        <w:gridCol w:w="567"/>
        <w:gridCol w:w="4395"/>
        <w:gridCol w:w="9497"/>
        <w:gridCol w:w="668"/>
        <w:gridCol w:w="709"/>
      </w:tblGrid>
      <w:tr w:rsidR="00636CF3" w:rsidRPr="00636CF3" w:rsidTr="005827A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636CF3" w:rsidRPr="00DE1C1E" w:rsidRDefault="00636CF3" w:rsidP="00DE1C1E">
            <w:pPr>
              <w:pStyle w:val="a3"/>
              <w:tabs>
                <w:tab w:val="left" w:pos="1418"/>
              </w:tabs>
              <w:rPr>
                <w:i/>
                <w:sz w:val="24"/>
              </w:rPr>
            </w:pPr>
            <w:r w:rsidRPr="00DE1C1E">
              <w:rPr>
                <w:i/>
                <w:sz w:val="24"/>
              </w:rPr>
              <w:t>№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HL КРЕМ ABR RESTORING 50MLВосстанавливающий крем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Интенсивно восстанавливающий и выравнивающий крем. Способствует обновлению эпидермиса. Выравнивает поверхность и цвет кожи. Растворяет открытые и закрытые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комедоны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сокращает поры. Стимулирует синтез коллагена и эластина, улучшает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репаративные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процессы. Активные ингредиенты: комплекс фруктовых кислот,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аскорбилфосфат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магния,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ретинол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салициловая кислота. Состав: вода,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глицерил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стеарат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каприлик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изопропил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миристат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цетиариловый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этилгексаноат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цетиловый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спирт,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стеарат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ПЭГ100,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черника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,ф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руктовый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экстракт, салициловая кислота, молочная кислота,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ретинол,экстракт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сахарного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тростника,аскорбил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фосфат магния, протеины шелка, экстракт клена серебристого, экстракт апельсина, экстракт цитрусовых, экстракт листьев зеленого чая, глицерин.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HL КРЕМ SEBO DERM Крем для ухода за жирной и очень жирной кожей,70мл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Крем для ухода за жирной и очень кожей, а также против себорейного дерматита, в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коже волосистой части головы. Нормализует функцию сальных желез, уменьшает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салообразование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солоотделение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антибактериальное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противогрибковое и противовоспалительное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действиеи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стягивает поры, устраняет жирный блеск, успокаивает раздраженную кожу, поддерживает нормальный уровень влажности кожи. Активные ингредиенты: ферменты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лактопероксидаза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лактоферин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экстракт герани, гель 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алое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Омега-6 – кислоты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HL КРЕМ SUNBRELLA DEMI MAKE-UP TO GO 50 мл Солнцезащитный крем с тонирующим эффектом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Солнцезащитный крем с тонирующим эффектом и солнцезащитным фактором SPF 36 (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UVA+UVB+механический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фильтр.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Активные ингредиенты: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итилгексилметоксициннамат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сквален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диоксид титана, оксид цинка,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бензофенон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064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6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HL ЛОСЬОН ПОДСУШ  DOUBLE ACTION  DEMIMAKE UP 30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ml</w:t>
            </w:r>
            <w:proofErr w:type="spellEnd"/>
            <w:r w:rsidR="005E621D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Подсушивающий точечный лосьон с тоном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5E621D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Подсушивает гнойнички и маскирует пятна на коже. Дезинфицирует и подсушивает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инфекцированные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 вскрытые пустулы и ускоряет процесс их заживления, уменьшает зуд. Способствует заживлению кожных повреждений, стягивая края небольших ран. Активные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ингридиенты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: Оксид цинка,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камфора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сера.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36CF3" w:rsidRPr="00636CF3" w:rsidTr="002555B8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 THE SUCCESS 50</w:t>
            </w:r>
            <w:r w:rsidR="006E3CAB"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6E3CAB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="006E3CAB"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 с высокой концентрацией витамина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E3CAB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Увлажняет, питает и защищает кожу, стимулирует синтез коллагена, повышает упругость и тонус вялой кожи, разглаживает и омолаживает кожу, сокращает расширенные капилляры, укрепляет их стенки, осветляет кожу, отбеливает пигментные 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посвосполительные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пятна. Активные ингредиенты: L –аскорбиновая кислота – 10 %,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гиалуроновая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кислота,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церамиды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экстракты ромашки 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бурачника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экстракт коры морской сосны, морковное масло.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HL ОЧИСТИТЕЛЬ ALPHA CLEANSER  250 Очиститель для всех типов кожи,250мл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E3CAB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Деликатное очищение кожи от загрязнений,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макиажа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жира, устранение гиперкератоза, выравнивание поверхности кожи, размягчение рогового слоя, сокращает поры, уменьшает шелушение кожи. Активные ингредиенты: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мультифруктовый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комплекс, сорбитол.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HL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ALPHA COMPLEX DAY DEFENSE 50</w:t>
            </w:r>
            <w:r w:rsidR="006E3CAB"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6E3CAB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="006E3CAB"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Крем для нормальной и комбинированной кожи, а также для жирной кожи с явлениями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постакне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воспалений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Действие: увлажнение и восстановление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баланса кожи, улучшение текстуры и цвета кожи, сокращение пор, смягчение кожи и разглаживание поверхностных морщин, регулирование деятельности сальных желез, защита кожи от УФО и профилактика гиперпигментаций, SPF 15.Активные ингредиенты: 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мультифруктовый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комплекс, экстракт инжира, гидролизованный казеин, бензофенон-3,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октилметоксициннамат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HL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ALPHA COMPLEX ACTIV 50</w:t>
            </w:r>
            <w:r w:rsidR="00266548"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266548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="00266548"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Интенсивный крем для выравнивания поверхности кожи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Действие: восстановление кожи, сокращение пор, осветление пигментаций. Активные ингредиенты: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мультифруктовый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комплекс, гидролизованный казеин, гидролизованный альбумин.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HL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ГЕЛЬ</w:t>
            </w: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</w:t>
            </w: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LPHA COMPLEX ACTIV 30</w:t>
            </w:r>
            <w:r w:rsidR="00266548"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266548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="00266548"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Специальное средство для ухода за нежной кожей век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Увлажнение кожи, устранение и предупреждение сухости, успокаивающее и смягчающее действие, осветление кругов под глазами. Активные ингредиенты: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мультифруктовый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комплекс, экстракт ромашки, масло ореха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кукуи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экстракт кукурузы.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2555B8">
        <w:trPr>
          <w:trHeight w:val="1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BIO REPAIR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Cellular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Firming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Gel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Препарат для быстрого и качественного восстановления поврежденной кожи, 15 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Имеет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гелевую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форму, легко наносится и впитывается в глубокие слои кожи. 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Обеспечивает глубокое увлажнение кожи, стабилизирует состояние кожи, ускоряет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репаративные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процессы и обновление эпидермиса, разглаживает морщины, повышает упругость кожи, сокращает расширенные капилляры, ускоряет процесс восстановления поврежденной кожи, используется в раннем послеоперационном периоде после пластических операций, глубоких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пилингов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лазерных шлифовок для ускорения заживления кожи и профилактики осложнений, уменьшает боль, покраснение и отек.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Активные ингредиенты: запатентованный комплекс растительных экстрактов и масел, обладающий уникальным восстанавливающим и сосудоукрепляющим действием. Глубоко проникает в кожу активизирует ферментативные процессы в поврежденных клетках, стимулирует процесс обновления клеток,  растительный аналог экстракта плаценты,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бифидоферментов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гидролизованный эластин, коллаген, экстракт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биоактивированного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алоэ,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усниковая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кислота, витамин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BIO REPAIR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Day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Дневной увлажняющий и защитный крем легкой консистенции,50</w:t>
            </w:r>
            <w:r w:rsidR="00266548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Дневной увлажняющий и защитный крем легкой консистенции. 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Эффективен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после активных процедур, при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куперозе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чувствительной коже. Активные ингредиенты: гидролизованный коллаген, эластин, витамин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лизат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бифидоферментов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гуазулен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бензофенон-10.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BIO REPAIR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Night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Ночной крем для питания и восстановления кожи,50мл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Нежный крем для питания и восстановления кожи в часы отдыха. Активные ингредиенты: гидролизованный коллаген, эластин, витамин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лизат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бифидоферментов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гуазулен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бензофенон-10.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Q10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Coenzume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Energizer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Eye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Специальный крем для век, 15 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Действие: профилактика и замедление процесса старения кожи, антиоксидантная защита, стимуляция выработки коллагена и эластина, сокращение морщин вокруг глаз. Активные </w:t>
            </w:r>
            <w:r w:rsidRPr="00DE1C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ингредиенты: растительные масла, пчелиный воск,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сквален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убихинон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масло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буранчика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пантенол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биотин, токоферол ацетат, лецитин.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2555B8">
        <w:trPr>
          <w:trHeight w:val="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Boldcar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Starting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Lotion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Специальный лосьон для обеспечения более глубокого проникновения активных ингредиентов,150мл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Выравнивает и подтягивает кожу, уменьшает отечность. 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Активные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инредиенты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мультифруктовый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комплекс, экстракт зеленого чая, экстракт граната, аскорбиновая кислота.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064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6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Age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control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Super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Lift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266548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ыворотка с фруктовыми кислотами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66548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Пилинг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-сыворотка с фруктовыми кислотами 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фитоэстрогенами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совмещающая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интенсивное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лифтинговое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с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эфектом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легкого отшелушивания и выравнивания кожи. Углубляет проникновение последующих препаратов. Активные ингредиенты: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мультифруктовый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комплекс, экстракт зеленого чая, экстракт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спирулины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экстракт косточек красного винограда, экстракт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гамамелиса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H2O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Magic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Moist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-Увлажняющий гель</w:t>
            </w:r>
            <w:r w:rsidR="00266548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50 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гель легкой текстуры, содержит активный увлажняющий комплекс исключительно растительных увлажнителей. Подходит для обезвоженной кожи любого типа, сухой или жирной, а также идеален для раздраженной и проблемной кожи, кожи век 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губ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ктивные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ингредиенты:Экстракт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зеленого яблока, активный увлажняющий комплекс содержит: розовую воду,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лактат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натрия, сорбитол, глицерин, молочную кислоту, аминокислоты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 глицин, глюкозу,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аллантоин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гель алоэ, комплекс витаминов группы В, экстракт ромашки. Объем: 50 мл.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BIO REPAIR Special Toner 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тоник</w:t>
            </w:r>
            <w:r w:rsidR="00564F75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250 </w:t>
            </w:r>
            <w:r w:rsidR="00564F75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="00564F75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564F75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Тонизирующий лосьон для всех типов кожи на основе лечебных растительных экстрактов. Активные ингредиенты: REPAIR COMPLEX, экстракт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гамамелиса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масло ромашки, витамин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гуазулен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Q10 COENZYME ENERGIZER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Питательный и увлажняющий крем, 50 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A6E01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Питательный и увлажняющий крем для использования в любое время суток. Содержит 7%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убихинона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 солнцезащитный фильтр (SPF 12).Активные ингредиенты: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Сквален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убихинон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гиалуроновая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кислота, масло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бурачника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токоферола ацетат (витамин Е), витамин Н (биотин),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пантенол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бензофенон-3 (UVB-фильтр),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октилметоксициннамат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UV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А-фильтр).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ALPHA COMPLEX Face Lotion, 125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Лосьон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Лосьон для завершения очищения, смягчения и тонизирования кожи. Обладает свойствами безопасного поверхностного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пилинга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ктивные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ингредиенты: комплекс фруктовых кислот (молочная, гликолевая, лимонная,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маликовая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тартаровая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экстракт инжира (фигового дерева) содержит витамины А, В1, В2, В6, С, РР, комплекс микроэлементов (К,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Mg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Zn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органические кислоты, дубильные вещества, богат сахарами и пектинами, экстракт персика богат витаминами А, С, РР, минералами и ненасыщенными жирными кислотами, экстракт мимозы.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BIO REPAIR Cleansing Emulsion, 250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Очиститель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Деликатная очищающая эмульсия для всех типов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кожи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ктивные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ингредиенты:REPAIR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COMPLEX 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Эссенциальные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масла,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Гуазулен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Special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Mask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70-Сокращающая маска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4E74ED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Сокращающая маска для жирной, пористой и себорейной кожи с явлениями гиперкератоза и/или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акне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легкой и средней степеней тяжести. Эффективно использовать при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постакне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(рубцы, застойные синюшные пятна), раздраженной коже,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розацеа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ктивные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ингредиенты: каолин (белая глина), сера,  оксид цинка,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камфора.Объем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: 70 мл.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36CF3" w:rsidRPr="00636CF3" w:rsidTr="002555B8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YOUTHFUL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Gel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Cleanser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250 - Деликатное очищающее средство. 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Деликатное очищающее средство. Подходит также для снятия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макияжа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ктивные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ингредиенты: смола драконового дерева, экстракт персика, экстракт ежевики, экстракт ромашки, экстракт зеленого чая, экстракт солодки, экстракт арники, экстракт календулы, экстракт эхинацеи, лимонная кислота, экстракт цедры лимона.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PHYTOMIDE Foaming Gel Cleanser, 150-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Очищающий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гель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Пенящийся гель для щадящего очищения кожи всех типов, включая кожу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еликатное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очищение кожи от макияжа и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загрязнений.Активные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ингредиенты: комплекс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Phytolene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экстракт ромашки.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PHYTOMIDE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Alcohol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Face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Lotion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250-Безалкогольный лосьон для лица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C2030A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Мягкий безалкогольный лосьон для кожи лица, включая веки, с выраженным увлажняющим 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лифтинговым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эффектами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ктивные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ингредиенты: экстракт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гаммамелиса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комплекс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Phytolene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экстракт алоэ, экстракт василька. Объем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250 мл.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PHYTOMIDE Intensive Cream 50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Интенсивный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Насыщенный питательный крем для использования вечером и в часы отдыха. Быстро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впитывается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ктивные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ингредиенты: оливковое масло, подсолнечное масло, экстракт хвоща полевого, экстракт хмеля, экстракт пшеницы, гидролизованный шелк, масло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бурачника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аскорбил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пальмитат (витамин С), комплекс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Phytolene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сквален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масло сладкого миндаля,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гликосфин-голипиды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фосфолипиды,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холестерол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масло ореха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макадамии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экстракт вечернего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-цвета,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арахидоновая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линолевая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линоленовая кислоты,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токоферил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ацетат (витамин Е),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ретинил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пальмитат (витамин А).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2555B8">
        <w:trPr>
          <w:trHeight w:val="5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HL ПИЛИНГ LACTOLAN 70</w:t>
            </w:r>
            <w:r w:rsidR="00F55D25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-крем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184E96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препарат,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объеденяющий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в себе функции: ферментативный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пилинг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очищение пор, восстановление кожи. Содержит в себе специально обработанную молочную сыворотку, вытяжку из сыра, витамины группы В,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микроэлементы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ктивные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ингредиенты: каолин, альбумин,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гидрализованные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протеины молока,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казеинат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экстракт сыра, молочная кислота,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казеинат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кальция.Состав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Propylen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Glucol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Kaolin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Albumin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Hudrolyzed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Milk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Protein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Casein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Cheese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Methylcellulose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Calcum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Caseinat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Lactik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Acid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Phenoxyethanol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Fragrance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36CF3" w:rsidRPr="00636CF3" w:rsidTr="002555B8">
        <w:trPr>
          <w:trHeight w:val="6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HL КРЕМ GLOW-SENSE 50 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мл-Декоративный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крем с увлажняющим эффектом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184E96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Декоративный крем с увлажняющим эффектом для всех типов кожи, включая чувствительную и раздраженную. Способствует увлажнению кожи лица, шеи, области декольте. Сохраняет водно- липидный баланс кожи, обладает успокаивающим 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антиоксидантным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действиями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ктивные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ингредиенты: экстракты зеленого чая,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гингко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билоба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бурачника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календулы, высококачественные растительные масла, богатые полиненасыщенными жирными кислотами.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DOUBLE ACTION Powder, 50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Защитная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пудра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Защитная пудра с высоким содержанием антисептических и противовоспалительных компонентов из лечебных трав. Активные ингредиенты: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ликоподиум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экстракт пырея ползучего, экстракт эхинацеи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EYE THERAPY Eye Contour Balm, 30</w:t>
            </w:r>
            <w:r w:rsidR="00F55D25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184E96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Специальный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гипоаллергенный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 для ухода за кожей век и губ. 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Активные ингредиенты: экстракт зеленого чая, экстракт арники, экстракт календулы, экстракт дикой розы,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лактат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натрия, сорбитол, глицерин, молочная кислота,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мочевина, глицин, глюкоза,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аллантоин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соевое масло,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ретинил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пальмитат,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сафлоровое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масло,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линолевая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кислота, токоферол, масло календулы, экстракт женьшеня, экстракт облепихи, </w:t>
            </w:r>
            <w:r w:rsidRPr="00DE1C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гидролизованные пшеничные протеины,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гиалуроновая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кислота.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BIO REPAIR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Eye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&amp;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Neck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30 м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л-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Нежный крем для век и шеи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Нежный крем для век и шеи. Активные ингредиенты REPAIR COMPLEX, пчелиный воск, коллаген, гидролизованный эластин, витамин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гуазулен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Объем: 30 мл.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EYE THERAPY Soothing Eye Mask, 30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маска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Уникальная маска для век немедленного действия. Активные ингредиенты: соевое масло,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ретинил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пальмитат,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сафлоровое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масло, линоленовая кислота, токоферол, глюкоза,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глутамат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натрия,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аспартат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калия,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натрия, фруктоза, молочная кислота,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пролин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экстракт облепихи, экстракт зеленого чая, экстракт арники, экстракт женьшеня,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пантенол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бисаболол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сфинголипиды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 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фолипиды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HL МАСКА WHITENING 50 мл   Отбеливающая маска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Отбеливающая маска для регуляции процесса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меланогенеза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Мягкое осветляющее действие, выравнивание цвета лица,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лифтинг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сияние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кожи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ктивные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ингредиенты: каолин, диоксид титана, арбутин,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койевая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кислота, экстракт солодки, масло герани, магний,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сквален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HL КРЕМ WHITENING 30 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7D5772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Активный крем для осветления гиперпигментаций любого происхождения (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хлоазмы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мелазмы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виснушки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поствоспалительные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пигментации, пигментации после пластических операций, глубоких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пилингов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дермабразий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, лазерных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шлифовок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ктивные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ингредиенты: арбутин, экстракт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комнеломки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плетеносной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экстракт красного винограда, экстракт корней шелковицы, экстракт корней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шлемника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байкальского 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койевая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кислота.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PROBIOTIC Hydrating Cream, 50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Увлажняющий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7D5772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Легкий увлажняющий крем для любого типа кожи. Активные ингредиенты: экстракт цветков липы содержит витамин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каротиноиды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гликозиды,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флавоноиды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танины и эфирное масло, сок алоэ.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PROBIOTIC Balancing Cream, 50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Балансирующий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7D5772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Питательный балансирующий крем для ухода в часы отдыха и в периоды повышенных нагрузок на кожу (холодная ветреная погода, низкая влажность воздуха, восстановительный период после травм, болезней и операций). Активные ингредиенты: Комплекс аминокислот (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аргинин,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пролин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), аргинин, 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пролин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Коэнзим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Q10 (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убихинон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AGE CONTROL Renewal Cream, 50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Обновляющий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7D5772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Легкий крем нежной текстуры обеспечивает глубокое проникновение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фитоэстрогенов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протеинов и антиоксидантов после использования сыворотки и геля. Содержит солнечные фильтры. Активные ингредиенты: экстракт красного клевера, экстракт дикого ямса,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стерол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из бобов сои, гидролизованные соевые протеины, экстракт семян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Camellia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Oieifera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Маска сокращающая /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Soothing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Mask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YOUTHFUL 50мл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Активные ингредиенты: Каолин,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смола драконового дерева, экстракт персика, экстракт ежевики, экстракт зеленого чая, экстракт женьшеня, экстракт эхинацеи, экстракт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стевии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экстракт хмеля, экстракт ромашки, экстракт мелиссы, экстракт тысячелистника, экстракт фенхеля,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пантенол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36CF3" w:rsidRPr="00636CF3" w:rsidTr="002555B8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PHYTOMIDE Rich Moisturizing Cream 50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="00F55D25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Увлажняющий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дневной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Активные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ингредиенты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оливковое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гидролизованный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шелк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гликосфинголипиды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фосфолипиды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холестерол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бензофенон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-3 (UVB-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фильтр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октилметоксициннамат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(UVA-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фильтр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бурачника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токоферол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аскорбил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пальмитат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подсолнечное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экстракт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хвоща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полевого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экстракт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хмеля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экстракт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пшеницы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сквален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Phytolene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сладкого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миндаля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токоферил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ацета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 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2555B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0641E6" w:rsidRDefault="000D54D0" w:rsidP="000D5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 THE SUCCESS INTENSIVE DAY CREAM 50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0D54D0" w:rsidRDefault="000D54D0" w:rsidP="000D54D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Интенсивный дневной крем. Ингредиенты: натрия </w:t>
            </w:r>
            <w:proofErr w:type="spellStart"/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аскорбил</w:t>
            </w:r>
            <w:proofErr w:type="spellEnd"/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фосфат, экстракт грейпфрута, масло кожуры апельсина и лимонника, экстракт семян бикса </w:t>
            </w:r>
            <w:proofErr w:type="spellStart"/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орельяна</w:t>
            </w:r>
            <w:proofErr w:type="spellEnd"/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620049" w:rsidRDefault="00620049" w:rsidP="006200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049" w:rsidRDefault="00620049" w:rsidP="006200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049" w:rsidRDefault="00620049" w:rsidP="006200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20049" w:rsidRPr="004864FE" w:rsidRDefault="00620049" w:rsidP="006200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667" w:type="dxa"/>
        <w:tblLook w:val="04A0" w:firstRow="1" w:lastRow="0" w:firstColumn="1" w:lastColumn="0" w:noHBand="0" w:noVBand="1"/>
      </w:tblPr>
      <w:tblGrid>
        <w:gridCol w:w="10881"/>
        <w:gridCol w:w="4786"/>
      </w:tblGrid>
      <w:tr w:rsidR="00620049" w:rsidRPr="004864FE" w:rsidTr="00620049">
        <w:trPr>
          <w:trHeight w:val="1264"/>
        </w:trPr>
        <w:tc>
          <w:tcPr>
            <w:tcW w:w="10881" w:type="dxa"/>
          </w:tcPr>
          <w:p w:rsidR="00620049" w:rsidRPr="004864FE" w:rsidRDefault="00620049" w:rsidP="0094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620049" w:rsidRPr="004864FE" w:rsidRDefault="00620049" w:rsidP="0094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049" w:rsidRPr="004864FE" w:rsidRDefault="00620049" w:rsidP="0094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620049" w:rsidRPr="004864FE" w:rsidRDefault="00620049" w:rsidP="0094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620049" w:rsidRPr="004864FE" w:rsidRDefault="00620049" w:rsidP="0094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620049" w:rsidRPr="004864FE" w:rsidRDefault="00620049" w:rsidP="0094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049" w:rsidRPr="004864FE" w:rsidRDefault="00620049" w:rsidP="0094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620049" w:rsidRPr="004864FE" w:rsidRDefault="00620049" w:rsidP="0094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636CF3" w:rsidRDefault="00636CF3"/>
    <w:sectPr w:rsidR="00636CF3" w:rsidSect="00636CF3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B23"/>
    <w:rsid w:val="00037609"/>
    <w:rsid w:val="000641E6"/>
    <w:rsid w:val="000D54D0"/>
    <w:rsid w:val="00184E96"/>
    <w:rsid w:val="002555B8"/>
    <w:rsid w:val="00266548"/>
    <w:rsid w:val="002839A5"/>
    <w:rsid w:val="00382B23"/>
    <w:rsid w:val="004B2222"/>
    <w:rsid w:val="004E74ED"/>
    <w:rsid w:val="00514A89"/>
    <w:rsid w:val="00543F35"/>
    <w:rsid w:val="00564F75"/>
    <w:rsid w:val="005827A4"/>
    <w:rsid w:val="005E1F3B"/>
    <w:rsid w:val="005E621D"/>
    <w:rsid w:val="00620049"/>
    <w:rsid w:val="00636CF3"/>
    <w:rsid w:val="006A6E01"/>
    <w:rsid w:val="006E3CAB"/>
    <w:rsid w:val="0074174B"/>
    <w:rsid w:val="007D5772"/>
    <w:rsid w:val="008E7146"/>
    <w:rsid w:val="00900764"/>
    <w:rsid w:val="00B1702F"/>
    <w:rsid w:val="00B71800"/>
    <w:rsid w:val="00BF2675"/>
    <w:rsid w:val="00C2030A"/>
    <w:rsid w:val="00C62FD9"/>
    <w:rsid w:val="00DE1C1E"/>
    <w:rsid w:val="00E75DF7"/>
    <w:rsid w:val="00E810D4"/>
    <w:rsid w:val="00F55D25"/>
    <w:rsid w:val="00F85F3D"/>
    <w:rsid w:val="00FA326C"/>
    <w:rsid w:val="00FE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6CF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636CF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3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326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F85F3D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6CF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636CF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3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326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F85F3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C02F4-3ADF-4ADC-AB10-F3045D40C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2426</Words>
  <Characters>13830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Нигматуллина Юлия Маратовна</cp:lastModifiedBy>
  <cp:revision>4</cp:revision>
  <cp:lastPrinted>2015-11-11T06:14:00Z</cp:lastPrinted>
  <dcterms:created xsi:type="dcterms:W3CDTF">2015-11-17T02:46:00Z</dcterms:created>
  <dcterms:modified xsi:type="dcterms:W3CDTF">2015-11-17T08:49:00Z</dcterms:modified>
</cp:coreProperties>
</file>